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5364" w14:textId="77777777" w:rsidR="00851AE4" w:rsidRPr="00851AE4" w:rsidRDefault="00851AE4" w:rsidP="00851AE4">
      <w:pPr>
        <w:jc w:val="center"/>
        <w:rPr>
          <w:rFonts w:ascii="Century Gothic" w:hAnsi="Century Gothic"/>
          <w:b/>
          <w:bCs/>
          <w:sz w:val="28"/>
          <w:szCs w:val="22"/>
          <w:u w:val="single"/>
        </w:rPr>
      </w:pPr>
      <w:r w:rsidRPr="00851AE4">
        <w:rPr>
          <w:rFonts w:ascii="Century Gothic" w:hAnsi="Century Gothic"/>
          <w:b/>
          <w:bCs/>
          <w:sz w:val="28"/>
          <w:szCs w:val="22"/>
          <w:u w:val="single"/>
        </w:rPr>
        <w:t>TEMPLATE FOR ORAL TRADITIONS AND PERFORMING ARTS</w:t>
      </w:r>
    </w:p>
    <w:p w14:paraId="1B90FF45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249DA8AC" w14:textId="77777777" w:rsidR="00851AE4" w:rsidRPr="00851AE4" w:rsidRDefault="00851AE4" w:rsidP="00851AE4">
      <w:pPr>
        <w:jc w:val="center"/>
        <w:rPr>
          <w:rFonts w:ascii="Century Gothic" w:hAnsi="Century Gothic"/>
          <w:bCs/>
          <w:sz w:val="22"/>
          <w:szCs w:val="22"/>
        </w:rPr>
      </w:pPr>
    </w:p>
    <w:p w14:paraId="4F5CA793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Name </w:t>
      </w:r>
    </w:p>
    <w:p w14:paraId="30958B1E" w14:textId="77777777" w:rsidR="00851AE4" w:rsidRPr="00851AE4" w:rsidRDefault="00851AE4" w:rsidP="00851AE4">
      <w:pPr>
        <w:ind w:left="360"/>
        <w:rPr>
          <w:rFonts w:ascii="Century Gothic" w:hAnsi="Century Gothic"/>
          <w:bCs/>
          <w:sz w:val="22"/>
          <w:szCs w:val="22"/>
        </w:rPr>
      </w:pPr>
    </w:p>
    <w:p w14:paraId="7406DA22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Local popular name </w:t>
      </w:r>
    </w:p>
    <w:p w14:paraId="45EB3B32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6C4AB5C4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Historical Name (if Different from the above) </w:t>
      </w:r>
    </w:p>
    <w:p w14:paraId="092C20C9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7CF266CE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Location </w:t>
      </w:r>
    </w:p>
    <w:p w14:paraId="7A5ED7FB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State </w:t>
      </w:r>
    </w:p>
    <w:p w14:paraId="2390AEA6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District </w:t>
      </w:r>
    </w:p>
    <w:p w14:paraId="0088D087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Tehsil </w:t>
      </w:r>
    </w:p>
    <w:p w14:paraId="1BB483B1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Panchayat </w:t>
      </w:r>
    </w:p>
    <w:p w14:paraId="772CDD10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Village </w:t>
      </w:r>
    </w:p>
    <w:p w14:paraId="0F29AA43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  <w:proofErr w:type="spellStart"/>
      <w:r w:rsidRPr="00851AE4">
        <w:rPr>
          <w:rFonts w:ascii="Century Gothic" w:hAnsi="Century Gothic"/>
          <w:bCs/>
          <w:sz w:val="22"/>
          <w:szCs w:val="22"/>
        </w:rPr>
        <w:t>Pincode</w:t>
      </w:r>
      <w:proofErr w:type="spellEnd"/>
      <w:r w:rsidRPr="00851AE4">
        <w:rPr>
          <w:rFonts w:ascii="Century Gothic" w:hAnsi="Century Gothic"/>
          <w:bCs/>
          <w:sz w:val="22"/>
          <w:szCs w:val="22"/>
        </w:rPr>
        <w:t xml:space="preserve"> </w:t>
      </w:r>
    </w:p>
    <w:p w14:paraId="4C757660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Associated district </w:t>
      </w:r>
    </w:p>
    <w:p w14:paraId="514B16E4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Latitude </w:t>
      </w:r>
    </w:p>
    <w:p w14:paraId="48BA16BF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Longitude  </w:t>
      </w:r>
    </w:p>
    <w:p w14:paraId="26078923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</w:p>
    <w:p w14:paraId="0A24BED6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History of the form /traditions </w:t>
      </w:r>
    </w:p>
    <w:p w14:paraId="3EB9D748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(Written history available or not) </w:t>
      </w:r>
    </w:p>
    <w:p w14:paraId="7A84C031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51CE0C3D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Short Description  </w:t>
      </w:r>
    </w:p>
    <w:p w14:paraId="68B86456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04EE31D4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Characteristic </w:t>
      </w:r>
    </w:p>
    <w:p w14:paraId="40FA4BC9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</w:t>
      </w:r>
      <w:r w:rsidRPr="00851AE4">
        <w:rPr>
          <w:rFonts w:ascii="Century Gothic" w:hAnsi="Century Gothic"/>
          <w:bCs/>
          <w:sz w:val="22"/>
          <w:szCs w:val="22"/>
        </w:rPr>
        <w:tab/>
        <w:t xml:space="preserve"> Dance </w:t>
      </w:r>
    </w:p>
    <w:p w14:paraId="5D3A3995" w14:textId="77777777" w:rsidR="00851AE4" w:rsidRPr="00851AE4" w:rsidRDefault="00851AE4" w:rsidP="00851AE4">
      <w:pPr>
        <w:ind w:left="360" w:firstLine="36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Song </w:t>
      </w:r>
    </w:p>
    <w:p w14:paraId="1DBFE19F" w14:textId="77777777" w:rsidR="00851AE4" w:rsidRPr="00851AE4" w:rsidRDefault="00851AE4" w:rsidP="00851AE4">
      <w:pPr>
        <w:ind w:left="360" w:firstLine="36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Instrument Playing </w:t>
      </w:r>
    </w:p>
    <w:p w14:paraId="653F5817" w14:textId="77777777" w:rsidR="00851AE4" w:rsidRPr="00851AE4" w:rsidRDefault="00851AE4" w:rsidP="00851AE4">
      <w:pPr>
        <w:ind w:left="360" w:firstLine="36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Theatre </w:t>
      </w:r>
    </w:p>
    <w:p w14:paraId="4A23678F" w14:textId="77777777" w:rsidR="00851AE4" w:rsidRPr="00851AE4" w:rsidRDefault="00851AE4" w:rsidP="00851AE4">
      <w:pPr>
        <w:ind w:left="360" w:firstLine="36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Story Telling </w:t>
      </w:r>
    </w:p>
    <w:p w14:paraId="4B48C6CB" w14:textId="77777777" w:rsidR="00851AE4" w:rsidRPr="00851AE4" w:rsidRDefault="00851AE4" w:rsidP="00851AE4">
      <w:pPr>
        <w:ind w:left="360" w:firstLine="36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Narrative </w:t>
      </w:r>
    </w:p>
    <w:p w14:paraId="41FF3E86" w14:textId="77777777" w:rsidR="00851AE4" w:rsidRPr="00851AE4" w:rsidRDefault="00851AE4" w:rsidP="00851AE4">
      <w:pPr>
        <w:ind w:left="360" w:firstLine="36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Ritual </w:t>
      </w:r>
    </w:p>
    <w:p w14:paraId="780E8048" w14:textId="77777777" w:rsidR="00851AE4" w:rsidRPr="00851AE4" w:rsidRDefault="00851AE4" w:rsidP="00851AE4">
      <w:pPr>
        <w:ind w:left="360" w:firstLine="36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Ceremony </w:t>
      </w:r>
    </w:p>
    <w:p w14:paraId="5F5C2FAF" w14:textId="77777777" w:rsidR="00851AE4" w:rsidRPr="00851AE4" w:rsidRDefault="00851AE4" w:rsidP="00851AE4">
      <w:pPr>
        <w:ind w:left="360" w:firstLine="36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Puppetry </w:t>
      </w:r>
    </w:p>
    <w:p w14:paraId="6E9E2B35" w14:textId="77777777" w:rsidR="00851AE4" w:rsidRPr="00851AE4" w:rsidRDefault="00851AE4" w:rsidP="00851AE4">
      <w:pPr>
        <w:ind w:left="360" w:firstLine="36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Martial art </w:t>
      </w:r>
    </w:p>
    <w:p w14:paraId="44EC79E7" w14:textId="77777777" w:rsidR="00851AE4" w:rsidRPr="00851AE4" w:rsidRDefault="00851AE4" w:rsidP="00851AE4">
      <w:pPr>
        <w:ind w:left="360" w:firstLine="36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Other</w:t>
      </w:r>
    </w:p>
    <w:p w14:paraId="3F0D711A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01B8D8A7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Main </w:t>
      </w:r>
      <w:proofErr w:type="gramStart"/>
      <w:r w:rsidRPr="00851AE4">
        <w:rPr>
          <w:rFonts w:ascii="Century Gothic" w:hAnsi="Century Gothic"/>
          <w:bCs/>
          <w:sz w:val="22"/>
          <w:szCs w:val="22"/>
        </w:rPr>
        <w:t>components :</w:t>
      </w:r>
      <w:proofErr w:type="gramEnd"/>
      <w:r w:rsidRPr="00851AE4">
        <w:rPr>
          <w:rFonts w:ascii="Century Gothic" w:hAnsi="Century Gothic"/>
          <w:bCs/>
          <w:sz w:val="22"/>
          <w:szCs w:val="22"/>
        </w:rPr>
        <w:t xml:space="preserve"> (descriptive) </w:t>
      </w:r>
    </w:p>
    <w:p w14:paraId="2B5C28DB" w14:textId="77777777" w:rsidR="00851AE4" w:rsidRPr="00851AE4" w:rsidRDefault="00851AE4" w:rsidP="00851AE4">
      <w:pPr>
        <w:ind w:left="360"/>
        <w:rPr>
          <w:rFonts w:ascii="Century Gothic" w:hAnsi="Century Gothic"/>
          <w:bCs/>
          <w:sz w:val="22"/>
          <w:szCs w:val="22"/>
        </w:rPr>
      </w:pPr>
    </w:p>
    <w:p w14:paraId="09981728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Nature: </w:t>
      </w:r>
    </w:p>
    <w:p w14:paraId="2ABD097D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3121BD7A" w14:textId="77777777" w:rsidR="00851AE4" w:rsidRPr="00851AE4" w:rsidRDefault="00851AE4" w:rsidP="00851AE4">
      <w:pPr>
        <w:ind w:left="210" w:firstLine="51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Ritual </w:t>
      </w:r>
    </w:p>
    <w:p w14:paraId="766ECC94" w14:textId="77777777" w:rsidR="00851AE4" w:rsidRPr="00851AE4" w:rsidRDefault="00851AE4" w:rsidP="00851AE4">
      <w:pPr>
        <w:ind w:left="210" w:firstLine="51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Entertainment </w:t>
      </w:r>
    </w:p>
    <w:p w14:paraId="13AB531D" w14:textId="77777777" w:rsidR="00851AE4" w:rsidRPr="00851AE4" w:rsidRDefault="00851AE4" w:rsidP="00851AE4">
      <w:pPr>
        <w:ind w:left="210" w:firstLine="51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Private /Domestic </w:t>
      </w:r>
    </w:p>
    <w:p w14:paraId="2EA03110" w14:textId="77777777" w:rsidR="00851AE4" w:rsidRPr="00851AE4" w:rsidRDefault="00851AE4" w:rsidP="00851AE4">
      <w:pPr>
        <w:ind w:left="210" w:firstLine="51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Social </w:t>
      </w:r>
    </w:p>
    <w:p w14:paraId="52870F20" w14:textId="77777777" w:rsidR="00851AE4" w:rsidRPr="00851AE4" w:rsidRDefault="00851AE4" w:rsidP="00851AE4">
      <w:pPr>
        <w:ind w:left="210" w:firstLine="51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Religious /sacred   </w:t>
      </w:r>
    </w:p>
    <w:p w14:paraId="225C1013" w14:textId="77777777" w:rsid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40E16D63" w14:textId="77777777" w:rsid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232E498E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41C89737" w14:textId="77777777" w:rsidR="00851AE4" w:rsidRPr="00851AE4" w:rsidRDefault="00851AE4" w:rsidP="00851AE4">
      <w:pPr>
        <w:numPr>
          <w:ilvl w:val="0"/>
          <w:numId w:val="14"/>
        </w:numPr>
        <w:ind w:left="36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lastRenderedPageBreak/>
        <w:t>Context of performances:</w:t>
      </w:r>
    </w:p>
    <w:p w14:paraId="475DEF86" w14:textId="77777777" w:rsidR="00851AE4" w:rsidRPr="00851AE4" w:rsidRDefault="00851AE4" w:rsidP="00851AE4">
      <w:pPr>
        <w:ind w:left="210" w:firstLine="51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Festival </w:t>
      </w:r>
    </w:p>
    <w:p w14:paraId="79BAB9A6" w14:textId="77777777" w:rsidR="00851AE4" w:rsidRPr="00851AE4" w:rsidRDefault="00851AE4" w:rsidP="00851AE4">
      <w:pPr>
        <w:ind w:left="210" w:firstLine="51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Public Performance </w:t>
      </w:r>
    </w:p>
    <w:p w14:paraId="0B710A92" w14:textId="77777777" w:rsidR="00851AE4" w:rsidRPr="00851AE4" w:rsidRDefault="00851AE4" w:rsidP="00851AE4">
      <w:pPr>
        <w:ind w:left="210" w:firstLine="51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Entertainment </w:t>
      </w:r>
    </w:p>
    <w:p w14:paraId="0AAF40DC" w14:textId="77777777" w:rsidR="00851AE4" w:rsidRPr="00851AE4" w:rsidRDefault="00851AE4" w:rsidP="00851AE4">
      <w:pPr>
        <w:ind w:left="210" w:firstLine="51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Ceremonies </w:t>
      </w:r>
    </w:p>
    <w:p w14:paraId="0057E5C8" w14:textId="77777777" w:rsidR="00851AE4" w:rsidRPr="00851AE4" w:rsidRDefault="00851AE4" w:rsidP="00851AE4">
      <w:pPr>
        <w:ind w:left="210" w:firstLine="51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Life cycle events </w:t>
      </w:r>
    </w:p>
    <w:p w14:paraId="4716E36D" w14:textId="77777777" w:rsidR="00851AE4" w:rsidRPr="00851AE4" w:rsidRDefault="00851AE4" w:rsidP="00851AE4">
      <w:pPr>
        <w:ind w:left="210" w:firstLine="51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Agricultural </w:t>
      </w:r>
    </w:p>
    <w:p w14:paraId="541FA829" w14:textId="77777777" w:rsidR="00851AE4" w:rsidRPr="00851AE4" w:rsidRDefault="00851AE4" w:rsidP="00851AE4">
      <w:pPr>
        <w:ind w:left="210" w:firstLine="51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Occupational </w:t>
      </w:r>
    </w:p>
    <w:p w14:paraId="5D8313C5" w14:textId="77777777" w:rsidR="00851AE4" w:rsidRPr="00851AE4" w:rsidRDefault="00851AE4" w:rsidP="00851AE4">
      <w:pPr>
        <w:ind w:left="210" w:firstLine="51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Other </w:t>
      </w:r>
    </w:p>
    <w:p w14:paraId="089A5578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23CD9B76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Period /date </w:t>
      </w:r>
    </w:p>
    <w:p w14:paraId="21D1C08E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Seasonal </w:t>
      </w:r>
    </w:p>
    <w:p w14:paraId="06D4D464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Cyclical </w:t>
      </w:r>
    </w:p>
    <w:p w14:paraId="2DE4BAC6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Specific month /date (in local calendar) </w:t>
      </w:r>
    </w:p>
    <w:p w14:paraId="3ADE0B7B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Specific month /date (in Gregorian calendar) </w:t>
      </w:r>
    </w:p>
    <w:p w14:paraId="736B4772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</w:p>
    <w:p w14:paraId="75A0D17A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>Is it performed on stage? Specify location where   performance usually takes place</w:t>
      </w:r>
    </w:p>
    <w:p w14:paraId="35913945" w14:textId="77777777" w:rsidR="00851AE4" w:rsidRPr="00851AE4" w:rsidRDefault="00851AE4" w:rsidP="00851AE4">
      <w:pPr>
        <w:ind w:left="360"/>
        <w:rPr>
          <w:rFonts w:ascii="Century Gothic" w:hAnsi="Century Gothic"/>
          <w:bCs/>
          <w:sz w:val="22"/>
          <w:szCs w:val="22"/>
        </w:rPr>
      </w:pPr>
    </w:p>
    <w:p w14:paraId="1F4EE0F6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Musical instruments used  </w:t>
      </w:r>
    </w:p>
    <w:p w14:paraId="30190F7D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4C740B3F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Objects associated with the performance </w:t>
      </w:r>
    </w:p>
    <w:p w14:paraId="1AE04BC0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 Masks </w:t>
      </w:r>
    </w:p>
    <w:p w14:paraId="29C6D2C1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 Scrolls </w:t>
      </w:r>
    </w:p>
    <w:p w14:paraId="4B8FECF6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 Paintings </w:t>
      </w:r>
    </w:p>
    <w:p w14:paraId="6B8271B5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 Other objects </w:t>
      </w:r>
    </w:p>
    <w:p w14:paraId="06510C84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6E59DCAC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>(Description of the objects/ method of p</w:t>
      </w:r>
      <w:r>
        <w:rPr>
          <w:rFonts w:ascii="Century Gothic" w:hAnsi="Century Gothic"/>
          <w:bCs/>
          <w:sz w:val="22"/>
          <w:szCs w:val="22"/>
        </w:rPr>
        <w:t>reparation &amp;other</w:t>
      </w:r>
      <w:r w:rsidRPr="00851AE4">
        <w:rPr>
          <w:rFonts w:ascii="Century Gothic" w:hAnsi="Century Gothic"/>
          <w:bCs/>
          <w:sz w:val="22"/>
          <w:szCs w:val="22"/>
        </w:rPr>
        <w:t xml:space="preserve"> associated rituals)  </w:t>
      </w:r>
    </w:p>
    <w:p w14:paraId="08739F95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56BDDC96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Language used for the performance: </w:t>
      </w:r>
    </w:p>
    <w:p w14:paraId="4CC44EF1" w14:textId="77777777" w:rsidR="00851AE4" w:rsidRPr="00851AE4" w:rsidRDefault="00851AE4" w:rsidP="00851AE4">
      <w:pPr>
        <w:ind w:left="360"/>
        <w:rPr>
          <w:rFonts w:ascii="Century Gothic" w:hAnsi="Century Gothic"/>
          <w:bCs/>
          <w:sz w:val="22"/>
          <w:szCs w:val="22"/>
        </w:rPr>
      </w:pPr>
    </w:p>
    <w:p w14:paraId="22155556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Included in </w:t>
      </w:r>
      <w:proofErr w:type="spellStart"/>
      <w:r w:rsidRPr="00851AE4">
        <w:rPr>
          <w:rFonts w:ascii="Century Gothic" w:hAnsi="Century Gothic"/>
          <w:bCs/>
          <w:sz w:val="22"/>
          <w:szCs w:val="22"/>
        </w:rPr>
        <w:t>VIIIth</w:t>
      </w:r>
      <w:proofErr w:type="spellEnd"/>
      <w:r w:rsidRPr="00851AE4">
        <w:rPr>
          <w:rFonts w:ascii="Century Gothic" w:hAnsi="Century Gothic"/>
          <w:bCs/>
          <w:sz w:val="22"/>
          <w:szCs w:val="22"/>
        </w:rPr>
        <w:t xml:space="preserve"> Schedule </w:t>
      </w:r>
    </w:p>
    <w:p w14:paraId="2777794B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Living or Endangered </w:t>
      </w:r>
    </w:p>
    <w:p w14:paraId="2D74FCCD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Any literature available /written documents </w:t>
      </w:r>
    </w:p>
    <w:p w14:paraId="7C13140B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Associated Myth </w:t>
      </w:r>
    </w:p>
    <w:p w14:paraId="02F4E675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Associated Deities </w:t>
      </w:r>
    </w:p>
    <w:p w14:paraId="0839BEBE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Related epic/story /history  </w:t>
      </w:r>
    </w:p>
    <w:p w14:paraId="2A574742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71557D57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Practitioners (Performed by) </w:t>
      </w:r>
    </w:p>
    <w:p w14:paraId="77B66368" w14:textId="77777777" w:rsidR="00851AE4" w:rsidRPr="00851AE4" w:rsidRDefault="00851AE4" w:rsidP="00851AE4">
      <w:pPr>
        <w:ind w:left="360"/>
        <w:rPr>
          <w:rFonts w:ascii="Century Gothic" w:hAnsi="Century Gothic"/>
          <w:bCs/>
          <w:sz w:val="22"/>
          <w:szCs w:val="22"/>
        </w:rPr>
      </w:pPr>
    </w:p>
    <w:p w14:paraId="2B108B7D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</w:t>
      </w:r>
      <w:r w:rsidRPr="00851AE4">
        <w:rPr>
          <w:rFonts w:ascii="Century Gothic" w:hAnsi="Century Gothic"/>
          <w:bCs/>
          <w:sz w:val="22"/>
          <w:szCs w:val="22"/>
        </w:rPr>
        <w:tab/>
        <w:t xml:space="preserve"> Caste group </w:t>
      </w:r>
    </w:p>
    <w:p w14:paraId="34C3F3E2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</w:t>
      </w:r>
      <w:r w:rsidRPr="00851AE4">
        <w:rPr>
          <w:rFonts w:ascii="Century Gothic" w:hAnsi="Century Gothic"/>
          <w:bCs/>
          <w:sz w:val="22"/>
          <w:szCs w:val="22"/>
        </w:rPr>
        <w:tab/>
        <w:t xml:space="preserve"> Tribe </w:t>
      </w:r>
    </w:p>
    <w:p w14:paraId="5C6FE4CA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</w:t>
      </w:r>
      <w:r w:rsidRPr="00851AE4">
        <w:rPr>
          <w:rFonts w:ascii="Century Gothic" w:hAnsi="Century Gothic"/>
          <w:bCs/>
          <w:sz w:val="22"/>
          <w:szCs w:val="22"/>
        </w:rPr>
        <w:tab/>
        <w:t xml:space="preserve"> Community </w:t>
      </w:r>
    </w:p>
    <w:p w14:paraId="4BA9025B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</w:t>
      </w:r>
      <w:r w:rsidRPr="00851AE4">
        <w:rPr>
          <w:rFonts w:ascii="Century Gothic" w:hAnsi="Century Gothic"/>
          <w:bCs/>
          <w:sz w:val="22"/>
          <w:szCs w:val="22"/>
        </w:rPr>
        <w:tab/>
        <w:t xml:space="preserve"> Religious sect /group </w:t>
      </w:r>
    </w:p>
    <w:p w14:paraId="2DCC4942" w14:textId="77777777" w:rsid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</w:t>
      </w:r>
      <w:r w:rsidRPr="00851AE4">
        <w:rPr>
          <w:rFonts w:ascii="Century Gothic" w:hAnsi="Century Gothic"/>
          <w:bCs/>
          <w:sz w:val="22"/>
          <w:szCs w:val="22"/>
        </w:rPr>
        <w:tab/>
        <w:t xml:space="preserve"> Other  </w:t>
      </w:r>
    </w:p>
    <w:p w14:paraId="1123278B" w14:textId="77777777" w:rsid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0CB0CCAD" w14:textId="77777777" w:rsid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75A8BFC4" w14:textId="77777777" w:rsid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65D1C7E0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3BEDB803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29B92A8D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lastRenderedPageBreak/>
        <w:t xml:space="preserve">Nature of performance </w:t>
      </w:r>
    </w:p>
    <w:p w14:paraId="3FA2266F" w14:textId="77777777" w:rsidR="00851AE4" w:rsidRPr="00851AE4" w:rsidRDefault="00851AE4" w:rsidP="00851AE4">
      <w:pPr>
        <w:ind w:left="72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Solo </w:t>
      </w:r>
    </w:p>
    <w:p w14:paraId="4AA9478A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</w:t>
      </w:r>
      <w:r w:rsidRPr="00851AE4">
        <w:rPr>
          <w:rFonts w:ascii="Century Gothic" w:hAnsi="Century Gothic"/>
          <w:bCs/>
          <w:sz w:val="22"/>
          <w:szCs w:val="22"/>
        </w:rPr>
        <w:tab/>
        <w:t xml:space="preserve"> Group </w:t>
      </w:r>
    </w:p>
    <w:p w14:paraId="5B2A6374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</w:t>
      </w:r>
      <w:r w:rsidRPr="00851AE4">
        <w:rPr>
          <w:rFonts w:ascii="Century Gothic" w:hAnsi="Century Gothic"/>
          <w:bCs/>
          <w:sz w:val="22"/>
          <w:szCs w:val="22"/>
        </w:rPr>
        <w:tab/>
        <w:t xml:space="preserve"> Troupe </w:t>
      </w:r>
    </w:p>
    <w:p w14:paraId="04364FAE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</w:t>
      </w:r>
      <w:r w:rsidRPr="00851AE4">
        <w:rPr>
          <w:rFonts w:ascii="Century Gothic" w:hAnsi="Century Gothic"/>
          <w:bCs/>
          <w:sz w:val="22"/>
          <w:szCs w:val="22"/>
        </w:rPr>
        <w:tab/>
        <w:t xml:space="preserve"> Community </w:t>
      </w:r>
    </w:p>
    <w:p w14:paraId="329B8753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13A34F13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Gender specification </w:t>
      </w:r>
    </w:p>
    <w:p w14:paraId="7B1D5029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Female </w:t>
      </w:r>
    </w:p>
    <w:p w14:paraId="2E9920F1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Male </w:t>
      </w:r>
    </w:p>
    <w:p w14:paraId="4391948B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Both </w:t>
      </w:r>
    </w:p>
    <w:p w14:paraId="42FC6DEA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6911868B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Other Participants </w:t>
      </w:r>
    </w:p>
    <w:p w14:paraId="606368D9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Patron </w:t>
      </w:r>
    </w:p>
    <w:p w14:paraId="60BA2B51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Audience </w:t>
      </w:r>
    </w:p>
    <w:p w14:paraId="611C9E23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Other </w:t>
      </w:r>
    </w:p>
    <w:p w14:paraId="21EB8B25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6445C987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64513DFF" w14:textId="77777777" w:rsidR="00851AE4" w:rsidRPr="00851AE4" w:rsidRDefault="00851AE4" w:rsidP="00851AE4">
      <w:pPr>
        <w:numPr>
          <w:ilvl w:val="0"/>
          <w:numId w:val="14"/>
        </w:numPr>
        <w:ind w:left="360"/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Mode of transmission of skill /knowledge /tradition </w:t>
      </w:r>
    </w:p>
    <w:p w14:paraId="1BC44671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Hereditary </w:t>
      </w:r>
    </w:p>
    <w:p w14:paraId="53CF189E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Traditional Apprenticeship </w:t>
      </w:r>
    </w:p>
    <w:p w14:paraId="4AF04EBF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Training institute /workshop  </w:t>
      </w:r>
    </w:p>
    <w:p w14:paraId="0009DE11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1598DC23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Survival and promotion: </w:t>
      </w:r>
    </w:p>
    <w:p w14:paraId="2441F9C5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1217AD8A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Availability of support </w:t>
      </w:r>
    </w:p>
    <w:p w14:paraId="31694690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Central Government </w:t>
      </w:r>
    </w:p>
    <w:p w14:paraId="2EC4BFB8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State Government </w:t>
      </w:r>
    </w:p>
    <w:p w14:paraId="4CFBB6EB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NGO </w:t>
      </w:r>
    </w:p>
    <w:p w14:paraId="6FA538FC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Other </w:t>
      </w:r>
    </w:p>
    <w:p w14:paraId="30881B73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7091E703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Image </w:t>
      </w:r>
    </w:p>
    <w:p w14:paraId="28584EEF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5ED8EF6E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Video /audio </w:t>
      </w:r>
    </w:p>
    <w:p w14:paraId="4366292D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41467180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Source of information </w:t>
      </w:r>
    </w:p>
    <w:p w14:paraId="467D0049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 Interview (detail)</w:t>
      </w:r>
    </w:p>
    <w:p w14:paraId="4480C09E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 Published </w:t>
      </w:r>
    </w:p>
    <w:p w14:paraId="1A6A4DE9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          Other sources </w:t>
      </w:r>
    </w:p>
    <w:p w14:paraId="7B3B9552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</w:p>
    <w:p w14:paraId="37DC550A" w14:textId="77777777" w:rsidR="00851AE4" w:rsidRPr="00851AE4" w:rsidRDefault="00851AE4" w:rsidP="00851AE4">
      <w:pPr>
        <w:numPr>
          <w:ilvl w:val="0"/>
          <w:numId w:val="14"/>
        </w:num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>Information on collector:</w:t>
      </w:r>
    </w:p>
    <w:p w14:paraId="1AB729D7" w14:textId="77777777" w:rsidR="00851AE4" w:rsidRPr="00851AE4" w:rsidRDefault="00851AE4" w:rsidP="00851AE4">
      <w:pPr>
        <w:rPr>
          <w:rFonts w:ascii="Century Gothic" w:hAnsi="Century Gothic"/>
          <w:bCs/>
          <w:sz w:val="22"/>
          <w:szCs w:val="22"/>
        </w:rPr>
      </w:pPr>
      <w:r w:rsidRPr="00851AE4">
        <w:rPr>
          <w:rFonts w:ascii="Century Gothic" w:hAnsi="Century Gothic"/>
          <w:bCs/>
          <w:sz w:val="22"/>
          <w:szCs w:val="22"/>
        </w:rPr>
        <w:t xml:space="preserve"> </w:t>
      </w:r>
    </w:p>
    <w:p w14:paraId="7FCCE256" w14:textId="77777777" w:rsidR="00B25AF4" w:rsidRPr="00851AE4" w:rsidRDefault="00B25AF4" w:rsidP="00851AE4">
      <w:pPr>
        <w:rPr>
          <w:rFonts w:ascii="Century Gothic" w:hAnsi="Century Gothic"/>
          <w:sz w:val="22"/>
          <w:szCs w:val="22"/>
        </w:rPr>
      </w:pPr>
    </w:p>
    <w:sectPr w:rsidR="00B25AF4" w:rsidRPr="00851AE4" w:rsidSect="00464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10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A951" w14:textId="77777777" w:rsidR="00945C8C" w:rsidRDefault="00945C8C" w:rsidP="007648C9">
      <w:r>
        <w:separator/>
      </w:r>
    </w:p>
  </w:endnote>
  <w:endnote w:type="continuationSeparator" w:id="0">
    <w:p w14:paraId="3E79F98C" w14:textId="77777777" w:rsidR="00945C8C" w:rsidRDefault="00945C8C" w:rsidP="0076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3204" w14:textId="77777777" w:rsidR="00BD155D" w:rsidRDefault="00BD15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558F" w14:textId="14A5699C" w:rsidR="007648C9" w:rsidRPr="007648C9" w:rsidRDefault="00AA326A">
    <w:pPr>
      <w:pStyle w:val="Footer"/>
      <w:pBdr>
        <w:top w:val="thinThickSmallGap" w:sz="24" w:space="1" w:color="246071" w:themeColor="accent2" w:themeShade="7F"/>
      </w:pBdr>
      <w:rPr>
        <w:rFonts w:ascii="Century Gothic" w:hAnsi="Century Gothic"/>
        <w:sz w:val="18"/>
        <w:szCs w:val="18"/>
      </w:rPr>
    </w:pPr>
    <w:r w:rsidRPr="007648C9">
      <w:rPr>
        <w:rFonts w:ascii="Century Gothic" w:hAnsi="Century Gothic"/>
        <w:sz w:val="18"/>
        <w:szCs w:val="18"/>
      </w:rPr>
      <w:fldChar w:fldCharType="begin"/>
    </w:r>
    <w:r w:rsidR="007648C9" w:rsidRPr="007648C9">
      <w:rPr>
        <w:rFonts w:ascii="Century Gothic" w:hAnsi="Century Gothic"/>
        <w:sz w:val="18"/>
        <w:szCs w:val="18"/>
      </w:rPr>
      <w:instrText xml:space="preserve"> PAGE   \* MERGEFORMAT </w:instrText>
    </w:r>
    <w:r w:rsidRPr="007648C9">
      <w:rPr>
        <w:rFonts w:ascii="Century Gothic" w:hAnsi="Century Gothic"/>
        <w:sz w:val="18"/>
        <w:szCs w:val="18"/>
      </w:rPr>
      <w:fldChar w:fldCharType="separate"/>
    </w:r>
    <w:r w:rsidR="004640A5">
      <w:rPr>
        <w:rFonts w:ascii="Century Gothic" w:hAnsi="Century Gothic"/>
        <w:noProof/>
        <w:sz w:val="18"/>
        <w:szCs w:val="18"/>
      </w:rPr>
      <w:t>19</w:t>
    </w:r>
    <w:r w:rsidRPr="007648C9">
      <w:rPr>
        <w:rFonts w:ascii="Century Gothic" w:hAnsi="Century Gothic"/>
        <w:sz w:val="18"/>
        <w:szCs w:val="18"/>
      </w:rPr>
      <w:fldChar w:fldCharType="end"/>
    </w:r>
    <w:r w:rsidR="007648C9" w:rsidRPr="007648C9">
      <w:rPr>
        <w:rFonts w:ascii="Century Gothic" w:hAnsi="Century Gothic"/>
        <w:sz w:val="18"/>
        <w:szCs w:val="18"/>
      </w:rPr>
      <w:t xml:space="preserve"> </w:t>
    </w:r>
    <w:r w:rsidR="00BD155D">
      <w:rPr>
        <w:rFonts w:ascii="Century Gothic" w:hAnsi="Century Gothic"/>
        <w:sz w:val="18"/>
        <w:szCs w:val="18"/>
      </w:rPr>
      <w:t xml:space="preserve">           </w:t>
    </w:r>
    <w:r w:rsidR="00BD155D">
      <w:rPr>
        <w:rFonts w:ascii="Century Gothic" w:hAnsi="Century Gothic"/>
        <w:sz w:val="18"/>
        <w:szCs w:val="18"/>
      </w:rPr>
      <w:t>Intangible Cultural Heritage (ICH) Division</w:t>
    </w:r>
    <w:r w:rsidR="007648C9" w:rsidRPr="007648C9">
      <w:rPr>
        <w:rFonts w:ascii="Century Gothic" w:hAnsi="Century Gothic"/>
        <w:sz w:val="18"/>
        <w:szCs w:val="18"/>
      </w:rPr>
      <w:tab/>
    </w:r>
    <w:r w:rsidR="00C11F16">
      <w:rPr>
        <w:rFonts w:ascii="Century Gothic" w:hAnsi="Century Gothic"/>
        <w:sz w:val="18"/>
        <w:szCs w:val="18"/>
      </w:rPr>
      <w:tab/>
      <w:t xml:space="preserve">Template for </w:t>
    </w:r>
    <w:r w:rsidR="00851AE4">
      <w:rPr>
        <w:rFonts w:ascii="Century Gothic" w:hAnsi="Century Gothic"/>
        <w:sz w:val="18"/>
        <w:szCs w:val="18"/>
      </w:rPr>
      <w:t>Oral Traditions and Performing Arts</w:t>
    </w:r>
  </w:p>
  <w:p w14:paraId="49FA37D9" w14:textId="77777777" w:rsidR="007648C9" w:rsidRPr="007648C9" w:rsidRDefault="007648C9">
    <w:pPr>
      <w:pStyle w:val="Footer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7085" w14:textId="77777777" w:rsidR="00BD155D" w:rsidRDefault="00BD1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5D60" w14:textId="77777777" w:rsidR="00945C8C" w:rsidRDefault="00945C8C" w:rsidP="007648C9">
      <w:r>
        <w:separator/>
      </w:r>
    </w:p>
  </w:footnote>
  <w:footnote w:type="continuationSeparator" w:id="0">
    <w:p w14:paraId="4AF8E48A" w14:textId="77777777" w:rsidR="00945C8C" w:rsidRDefault="00945C8C" w:rsidP="0076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5B2F" w14:textId="0EFFC1C7" w:rsidR="00BD155D" w:rsidRDefault="00945C8C">
    <w:pPr>
      <w:pStyle w:val="Header"/>
    </w:pPr>
    <w:r>
      <w:rPr>
        <w:noProof/>
      </w:rPr>
      <w:pict w14:anchorId="04B9A9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70139" o:spid="_x0000_s1027" type="#_x0000_t75" alt="" style="position:absolute;margin-left:0;margin-top:0;width:450.45pt;height:362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A10D" w14:textId="096D7EDE" w:rsidR="003C4F21" w:rsidRDefault="00945C8C" w:rsidP="003C4F21">
    <w:pPr>
      <w:pStyle w:val="Header"/>
      <w:pBdr>
        <w:bottom w:val="thickThinSmallGap" w:sz="24" w:space="1" w:color="246071" w:themeColor="accent2" w:themeShade="7F"/>
      </w:pBdr>
      <w:jc w:val="center"/>
      <w:rPr>
        <w:rFonts w:ascii="Century Gothic" w:eastAsiaTheme="majorEastAsia" w:hAnsi="Century Gothic" w:cstheme="majorBidi"/>
        <w:sz w:val="32"/>
        <w:szCs w:val="32"/>
      </w:rPr>
    </w:pPr>
    <w:r>
      <w:rPr>
        <w:rFonts w:ascii="Century Gothic" w:eastAsiaTheme="majorEastAsia" w:hAnsi="Century Gothic" w:cstheme="majorBidi"/>
        <w:noProof/>
        <w:szCs w:val="32"/>
      </w:rPr>
      <w:pict w14:anchorId="48A8C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70140" o:spid="_x0000_s1026" type="#_x0000_t75" alt="" style="position:absolute;left:0;text-align:left;margin-left:0;margin-top:0;width:450.45pt;height:362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  <w:r w:rsidR="003C4F21">
      <w:rPr>
        <w:rFonts w:ascii="Century Gothic" w:eastAsiaTheme="majorEastAsia" w:hAnsi="Century Gothic" w:cstheme="majorBidi"/>
        <w:noProof/>
        <w:szCs w:val="32"/>
      </w:rPr>
      <w:drawing>
        <wp:inline distT="0" distB="0" distL="0" distR="0" wp14:anchorId="4C5AA185" wp14:editId="4BF348E7">
          <wp:extent cx="292100" cy="330200"/>
          <wp:effectExtent l="19050" t="0" r="0" b="0"/>
          <wp:docPr id="1" name="Picture 1" descr="xczx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czxc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4928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C4F21">
      <w:rPr>
        <w:rFonts w:ascii="Century Gothic" w:eastAsiaTheme="majorEastAsia" w:hAnsi="Century Gothic" w:cstheme="majorBidi"/>
        <w:szCs w:val="32"/>
      </w:rPr>
      <w:t xml:space="preserve"> Indian National Trust for Art and Cultural Heritage</w:t>
    </w:r>
  </w:p>
  <w:p w14:paraId="4CA94B6F" w14:textId="77777777" w:rsidR="007648C9" w:rsidRDefault="00764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2448" w14:textId="5F78004B" w:rsidR="00BD155D" w:rsidRDefault="00945C8C">
    <w:pPr>
      <w:pStyle w:val="Header"/>
    </w:pPr>
    <w:r>
      <w:rPr>
        <w:noProof/>
      </w:rPr>
      <w:pict w14:anchorId="19B01B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70138" o:spid="_x0000_s1025" type="#_x0000_t75" alt="" style="position:absolute;margin-left:0;margin-top:0;width:450.45pt;height:362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CA7"/>
    <w:multiLevelType w:val="hybridMultilevel"/>
    <w:tmpl w:val="966071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87854"/>
    <w:multiLevelType w:val="multilevel"/>
    <w:tmpl w:val="12B4FF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94130"/>
    <w:multiLevelType w:val="multilevel"/>
    <w:tmpl w:val="1074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150EA"/>
    <w:multiLevelType w:val="hybridMultilevel"/>
    <w:tmpl w:val="6FEE6E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D4C4F"/>
    <w:multiLevelType w:val="multilevel"/>
    <w:tmpl w:val="5A1E94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A75E4"/>
    <w:multiLevelType w:val="hybridMultilevel"/>
    <w:tmpl w:val="9CC6F196"/>
    <w:lvl w:ilvl="0" w:tplc="AC58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A3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FCDD8A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628B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A9E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83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44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2F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B62E3"/>
    <w:multiLevelType w:val="multilevel"/>
    <w:tmpl w:val="D04A50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F81F30"/>
    <w:multiLevelType w:val="multilevel"/>
    <w:tmpl w:val="5B9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B51D6F"/>
    <w:multiLevelType w:val="hybridMultilevel"/>
    <w:tmpl w:val="6A6AF3A6"/>
    <w:lvl w:ilvl="0" w:tplc="63AE76A8">
      <w:start w:val="2"/>
      <w:numFmt w:val="lowerLetter"/>
      <w:lvlText w:val="%1)"/>
      <w:lvlJc w:val="left"/>
      <w:pPr>
        <w:tabs>
          <w:tab w:val="num" w:pos="510"/>
        </w:tabs>
        <w:ind w:left="5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227D36"/>
    <w:multiLevelType w:val="multilevel"/>
    <w:tmpl w:val="C5E4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874A1"/>
    <w:multiLevelType w:val="multilevel"/>
    <w:tmpl w:val="153054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2D046E"/>
    <w:multiLevelType w:val="multilevel"/>
    <w:tmpl w:val="2F7A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50D58"/>
    <w:multiLevelType w:val="multilevel"/>
    <w:tmpl w:val="113231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264947"/>
    <w:multiLevelType w:val="multilevel"/>
    <w:tmpl w:val="CB9E0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5403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68637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859116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48474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2042497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0022287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7227291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44211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57879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9120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5131812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1582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373040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777340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2FF"/>
    <w:rsid w:val="001779E0"/>
    <w:rsid w:val="001B5C02"/>
    <w:rsid w:val="00286CFE"/>
    <w:rsid w:val="00346F08"/>
    <w:rsid w:val="00385AE3"/>
    <w:rsid w:val="003C4F21"/>
    <w:rsid w:val="003E5504"/>
    <w:rsid w:val="004640A5"/>
    <w:rsid w:val="004675A3"/>
    <w:rsid w:val="00480DA2"/>
    <w:rsid w:val="00574AD2"/>
    <w:rsid w:val="006863E3"/>
    <w:rsid w:val="006E6D9A"/>
    <w:rsid w:val="00761162"/>
    <w:rsid w:val="007648C9"/>
    <w:rsid w:val="007C4C06"/>
    <w:rsid w:val="00801CE9"/>
    <w:rsid w:val="00851AE4"/>
    <w:rsid w:val="008614A3"/>
    <w:rsid w:val="009146E0"/>
    <w:rsid w:val="00945C8C"/>
    <w:rsid w:val="009C6F05"/>
    <w:rsid w:val="00AA326A"/>
    <w:rsid w:val="00B02ED8"/>
    <w:rsid w:val="00B25AF4"/>
    <w:rsid w:val="00B83FDD"/>
    <w:rsid w:val="00BD155D"/>
    <w:rsid w:val="00C0319F"/>
    <w:rsid w:val="00C11F16"/>
    <w:rsid w:val="00C4693B"/>
    <w:rsid w:val="00D377F6"/>
    <w:rsid w:val="00DB2193"/>
    <w:rsid w:val="00E85076"/>
    <w:rsid w:val="00F06370"/>
    <w:rsid w:val="00F432FF"/>
    <w:rsid w:val="00F9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D0FCF"/>
  <w15:docId w15:val="{10C8B99E-E36A-C34E-988C-06EFA211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-1">
    <w:name w:val="annexure-1"/>
    <w:rsid w:val="00F432FF"/>
    <w:pPr>
      <w:keepNext/>
      <w:keepLines/>
      <w:autoSpaceDE w:val="0"/>
      <w:autoSpaceDN w:val="0"/>
      <w:adjustRightInd w:val="0"/>
      <w:spacing w:before="216" w:after="432" w:line="240" w:lineRule="auto"/>
      <w:jc w:val="center"/>
    </w:pPr>
    <w:rPr>
      <w:rFonts w:ascii="Palatino" w:hAnsi="Palatino" w:cs="Palatino"/>
      <w:b/>
      <w:bCs/>
      <w:sz w:val="32"/>
      <w:szCs w:val="32"/>
      <w:lang w:val="en-US"/>
    </w:rPr>
  </w:style>
  <w:style w:type="paragraph" w:customStyle="1" w:styleId="annexure">
    <w:name w:val="annexure"/>
    <w:basedOn w:val="Normal"/>
    <w:next w:val="Normal"/>
    <w:uiPriority w:val="99"/>
    <w:rsid w:val="00F432FF"/>
    <w:pPr>
      <w:autoSpaceDE w:val="0"/>
      <w:autoSpaceDN w:val="0"/>
      <w:adjustRightInd w:val="0"/>
      <w:spacing w:before="1440" w:after="144"/>
      <w:jc w:val="center"/>
    </w:pPr>
    <w:rPr>
      <w:rFonts w:ascii="Palatino" w:hAnsi="Palatino" w:cs="Palatino"/>
      <w:b/>
      <w:bCs/>
      <w:caps/>
      <w:color w:val="01A0C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8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C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C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DB219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219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333</Words>
  <Characters>1902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Condition Report of a Manuscript Collection </dc:title>
  <dc:creator>admin</dc:creator>
  <cp:lastModifiedBy>nerupama modwel</cp:lastModifiedBy>
  <cp:revision>15</cp:revision>
  <cp:lastPrinted>2015-06-05T07:16:00Z</cp:lastPrinted>
  <dcterms:created xsi:type="dcterms:W3CDTF">2014-12-02T07:20:00Z</dcterms:created>
  <dcterms:modified xsi:type="dcterms:W3CDTF">2025-08-08T09:26:00Z</dcterms:modified>
</cp:coreProperties>
</file>