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60B4" w14:textId="77777777" w:rsidR="00693990" w:rsidRPr="00693990" w:rsidRDefault="00693990" w:rsidP="00693990">
      <w:pPr>
        <w:jc w:val="center"/>
        <w:rPr>
          <w:rFonts w:ascii="Century Gothic" w:hAnsi="Century Gothic"/>
          <w:b/>
          <w:sz w:val="28"/>
          <w:szCs w:val="22"/>
          <w:u w:val="single"/>
        </w:rPr>
      </w:pPr>
      <w:r w:rsidRPr="00693990">
        <w:rPr>
          <w:rFonts w:ascii="Century Gothic" w:hAnsi="Century Gothic"/>
          <w:b/>
          <w:sz w:val="28"/>
          <w:szCs w:val="22"/>
          <w:u w:val="single"/>
        </w:rPr>
        <w:t xml:space="preserve">TEMPLATE FOR INDIGENOUS KNOWLEDGE SYSTEMS </w:t>
      </w:r>
    </w:p>
    <w:p w14:paraId="0E03A812" w14:textId="77777777" w:rsidR="00693990" w:rsidRPr="00693990" w:rsidRDefault="00693990" w:rsidP="00693990">
      <w:pPr>
        <w:jc w:val="center"/>
        <w:rPr>
          <w:rFonts w:ascii="Century Gothic" w:hAnsi="Century Gothic"/>
          <w:sz w:val="22"/>
          <w:szCs w:val="22"/>
        </w:rPr>
      </w:pPr>
    </w:p>
    <w:p w14:paraId="3D536360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4318337D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1 Type of knowledge: </w:t>
      </w:r>
    </w:p>
    <w:p w14:paraId="127C258B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3FB904E3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37FD4591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2 Classification of knowledge: </w:t>
      </w:r>
    </w:p>
    <w:p w14:paraId="0A62A1FF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04ED70B5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240984A8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3 Geographical variations: </w:t>
      </w:r>
    </w:p>
    <w:p w14:paraId="1C32DDA7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666E011E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252DD79B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4 Medium of knowledge keeping: </w:t>
      </w:r>
    </w:p>
    <w:p w14:paraId="6AB52AE0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433ABDD9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3F920BF1" w14:textId="766ED0BC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5 Associated </w:t>
      </w:r>
      <w:r w:rsidR="003670FE" w:rsidRPr="00693990">
        <w:rPr>
          <w:rFonts w:ascii="Century Gothic" w:hAnsi="Century Gothic"/>
          <w:sz w:val="22"/>
          <w:szCs w:val="22"/>
        </w:rPr>
        <w:t>oral-formulaic</w:t>
      </w:r>
      <w:r w:rsidRPr="00693990">
        <w:rPr>
          <w:rFonts w:ascii="Century Gothic" w:hAnsi="Century Gothic"/>
          <w:sz w:val="22"/>
          <w:szCs w:val="22"/>
        </w:rPr>
        <w:t xml:space="preserve"> expressions: </w:t>
      </w:r>
    </w:p>
    <w:p w14:paraId="60E0FBC8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322822B1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48C79D84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6 Subject /Theme of the knowledge: </w:t>
      </w:r>
    </w:p>
    <w:p w14:paraId="2CF2BA27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76DC44E7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7B4C50D8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7 Name of the practicing community: </w:t>
      </w:r>
    </w:p>
    <w:p w14:paraId="39C66322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0AD5E227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4A519AA1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8 Name and description of the associated objects: </w:t>
      </w:r>
    </w:p>
    <w:p w14:paraId="37A5EFA0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73E69E7F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715B5203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9 Any Historical references of this knowledge (Textual/Epigraphical) </w:t>
      </w:r>
    </w:p>
    <w:p w14:paraId="5766423C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0907EF76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107A386B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10 Is this system still continuing or not: </w:t>
      </w:r>
    </w:p>
    <w:p w14:paraId="3BD31D57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2D195C7C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40FDDEA2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11 Any threat from modern cyber knowledge systems: </w:t>
      </w:r>
    </w:p>
    <w:p w14:paraId="6652C1AB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0FDCAEA4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2024842D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>12 Any recent publication:</w:t>
      </w:r>
    </w:p>
    <w:p w14:paraId="33EF6779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02615E7C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6C726022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13 Any gender specification (Male, female) </w:t>
      </w:r>
    </w:p>
    <w:p w14:paraId="7ADEF52E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5670EE01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456785CA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  <w:r w:rsidRPr="00693990">
        <w:rPr>
          <w:rFonts w:ascii="Century Gothic" w:hAnsi="Century Gothic"/>
          <w:sz w:val="22"/>
          <w:szCs w:val="22"/>
        </w:rPr>
        <w:t xml:space="preserve">14 Any status specification (Married, Unmarried, couples </w:t>
      </w:r>
      <w:proofErr w:type="spellStart"/>
      <w:r w:rsidRPr="00693990">
        <w:rPr>
          <w:rFonts w:ascii="Century Gothic" w:hAnsi="Century Gothic"/>
          <w:sz w:val="22"/>
          <w:szCs w:val="22"/>
        </w:rPr>
        <w:t>etc</w:t>
      </w:r>
      <w:proofErr w:type="spellEnd"/>
      <w:r w:rsidRPr="00693990">
        <w:rPr>
          <w:rFonts w:ascii="Century Gothic" w:hAnsi="Century Gothic"/>
          <w:sz w:val="22"/>
          <w:szCs w:val="22"/>
        </w:rPr>
        <w:t xml:space="preserve">) </w:t>
      </w:r>
    </w:p>
    <w:p w14:paraId="2F845FAA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0456C8F7" w14:textId="77777777" w:rsidR="00693990" w:rsidRPr="00693990" w:rsidRDefault="00693990" w:rsidP="00693990">
      <w:pPr>
        <w:rPr>
          <w:rFonts w:ascii="Century Gothic" w:hAnsi="Century Gothic"/>
          <w:sz w:val="22"/>
          <w:szCs w:val="22"/>
        </w:rPr>
      </w:pPr>
    </w:p>
    <w:p w14:paraId="106854CB" w14:textId="77777777" w:rsidR="00B25AF4" w:rsidRPr="00693990" w:rsidRDefault="00B25AF4" w:rsidP="00693990">
      <w:pPr>
        <w:rPr>
          <w:rFonts w:ascii="Century Gothic" w:hAnsi="Century Gothic"/>
          <w:sz w:val="22"/>
          <w:szCs w:val="22"/>
        </w:rPr>
      </w:pPr>
    </w:p>
    <w:sectPr w:rsidR="00B25AF4" w:rsidRPr="00693990" w:rsidSect="00EA3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0AF6" w14:textId="77777777" w:rsidR="00254E0F" w:rsidRDefault="00254E0F" w:rsidP="007648C9">
      <w:r>
        <w:separator/>
      </w:r>
    </w:p>
  </w:endnote>
  <w:endnote w:type="continuationSeparator" w:id="0">
    <w:p w14:paraId="3BE7E220" w14:textId="77777777" w:rsidR="00254E0F" w:rsidRDefault="00254E0F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D1E5" w14:textId="77777777" w:rsidR="003670FE" w:rsidRDefault="00367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B5DC" w14:textId="2C873EBF" w:rsidR="007648C9" w:rsidRPr="007648C9" w:rsidRDefault="000A0D35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15</w:t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3670FE">
      <w:rPr>
        <w:rFonts w:ascii="Century Gothic" w:hAnsi="Century Gothic"/>
        <w:sz w:val="18"/>
        <w:szCs w:val="18"/>
      </w:rPr>
      <w:t xml:space="preserve">                  </w:t>
    </w:r>
    <w:r w:rsidR="003670FE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3670FE">
      <w:rPr>
        <w:rFonts w:ascii="Century Gothic" w:hAnsi="Century Gothic"/>
        <w:sz w:val="18"/>
        <w:szCs w:val="18"/>
      </w:rPr>
      <w:t xml:space="preserve"> </w:t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693990">
      <w:rPr>
        <w:rFonts w:ascii="Century Gothic" w:hAnsi="Century Gothic"/>
        <w:sz w:val="18"/>
        <w:szCs w:val="18"/>
      </w:rPr>
      <w:t>Indigenous Knowledge Systems</w:t>
    </w:r>
  </w:p>
  <w:p w14:paraId="29E27CE2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4809" w14:textId="77777777" w:rsidR="003670FE" w:rsidRDefault="00367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9DF9" w14:textId="77777777" w:rsidR="00254E0F" w:rsidRDefault="00254E0F" w:rsidP="007648C9">
      <w:r>
        <w:separator/>
      </w:r>
    </w:p>
  </w:footnote>
  <w:footnote w:type="continuationSeparator" w:id="0">
    <w:p w14:paraId="4E57671F" w14:textId="77777777" w:rsidR="00254E0F" w:rsidRDefault="00254E0F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96AC" w14:textId="69DDC0F5" w:rsidR="003670FE" w:rsidRDefault="00254E0F">
    <w:pPr>
      <w:pStyle w:val="Header"/>
    </w:pPr>
    <w:r>
      <w:rPr>
        <w:noProof/>
      </w:rPr>
      <w:pict w14:anchorId="7B405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9822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2E0" w14:textId="50137590" w:rsidR="000A0D35" w:rsidRDefault="00254E0F" w:rsidP="000A0D35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1591E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9823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0A0D35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01EFF648" wp14:editId="6DC7CD05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D35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4749FAD5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2FA6" w14:textId="6A40DCAF" w:rsidR="003670FE" w:rsidRDefault="00254E0F">
    <w:pPr>
      <w:pStyle w:val="Header"/>
    </w:pPr>
    <w:r>
      <w:rPr>
        <w:noProof/>
      </w:rPr>
      <w:pict w14:anchorId="555F0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9821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48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72482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979938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532658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129547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10674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846064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6373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2425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1419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3181789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8644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75621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0A0D35"/>
    <w:rsid w:val="001B5C02"/>
    <w:rsid w:val="00254E0F"/>
    <w:rsid w:val="00286CFE"/>
    <w:rsid w:val="002D350B"/>
    <w:rsid w:val="003670FE"/>
    <w:rsid w:val="00385AE3"/>
    <w:rsid w:val="00393238"/>
    <w:rsid w:val="00480DA2"/>
    <w:rsid w:val="00574AD2"/>
    <w:rsid w:val="005A3838"/>
    <w:rsid w:val="006531B9"/>
    <w:rsid w:val="00693990"/>
    <w:rsid w:val="006E6D9A"/>
    <w:rsid w:val="00761162"/>
    <w:rsid w:val="007648C9"/>
    <w:rsid w:val="00801CE9"/>
    <w:rsid w:val="008614A3"/>
    <w:rsid w:val="009146E0"/>
    <w:rsid w:val="009C6F05"/>
    <w:rsid w:val="00A87B88"/>
    <w:rsid w:val="00A92759"/>
    <w:rsid w:val="00B02ED8"/>
    <w:rsid w:val="00B25AF4"/>
    <w:rsid w:val="00B83FDD"/>
    <w:rsid w:val="00C11F16"/>
    <w:rsid w:val="00C4693B"/>
    <w:rsid w:val="00C60E0B"/>
    <w:rsid w:val="00D377F6"/>
    <w:rsid w:val="00D54A16"/>
    <w:rsid w:val="00DB2193"/>
    <w:rsid w:val="00E67075"/>
    <w:rsid w:val="00E85076"/>
    <w:rsid w:val="00EA38F4"/>
    <w:rsid w:val="00F06370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20765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15</cp:revision>
  <cp:lastPrinted>2015-06-05T07:13:00Z</cp:lastPrinted>
  <dcterms:created xsi:type="dcterms:W3CDTF">2014-12-02T07:20:00Z</dcterms:created>
  <dcterms:modified xsi:type="dcterms:W3CDTF">2025-08-08T09:25:00Z</dcterms:modified>
</cp:coreProperties>
</file>