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1C682" w14:textId="77777777" w:rsidR="00044947" w:rsidRPr="00044947" w:rsidRDefault="00044947" w:rsidP="00044947">
      <w:pPr>
        <w:jc w:val="center"/>
        <w:rPr>
          <w:rFonts w:ascii="Century Gothic" w:hAnsi="Century Gothic"/>
          <w:b/>
          <w:sz w:val="28"/>
          <w:szCs w:val="22"/>
          <w:u w:val="single"/>
        </w:rPr>
      </w:pPr>
      <w:r w:rsidRPr="00044947">
        <w:rPr>
          <w:rFonts w:ascii="Century Gothic" w:hAnsi="Century Gothic"/>
          <w:b/>
          <w:sz w:val="28"/>
          <w:szCs w:val="22"/>
          <w:u w:val="single"/>
        </w:rPr>
        <w:t>TEMPLATE FOR FOOD AND DRINK</w:t>
      </w:r>
    </w:p>
    <w:p w14:paraId="18292925" w14:textId="77777777" w:rsidR="00044947" w:rsidRPr="00044947" w:rsidRDefault="00044947" w:rsidP="00044947">
      <w:pPr>
        <w:jc w:val="center"/>
        <w:rPr>
          <w:rFonts w:ascii="Century Gothic" w:hAnsi="Century Gothic"/>
          <w:sz w:val="22"/>
          <w:szCs w:val="22"/>
        </w:rPr>
      </w:pPr>
    </w:p>
    <w:p w14:paraId="7E1C2197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</w:p>
    <w:p w14:paraId="1841A40E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  <w:r w:rsidRPr="00044947">
        <w:rPr>
          <w:rFonts w:ascii="Century Gothic" w:hAnsi="Century Gothic"/>
          <w:sz w:val="22"/>
          <w:szCs w:val="22"/>
        </w:rPr>
        <w:t xml:space="preserve">1 Name: </w:t>
      </w:r>
    </w:p>
    <w:p w14:paraId="293F6CDA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</w:p>
    <w:p w14:paraId="013FB0C7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</w:p>
    <w:p w14:paraId="036D8402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  <w:r w:rsidRPr="00044947">
        <w:rPr>
          <w:rFonts w:ascii="Century Gothic" w:hAnsi="Century Gothic"/>
          <w:sz w:val="22"/>
          <w:szCs w:val="22"/>
        </w:rPr>
        <w:t>2 Other name/s:</w:t>
      </w:r>
    </w:p>
    <w:p w14:paraId="1B6DFFAC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</w:p>
    <w:p w14:paraId="65F61846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</w:p>
    <w:p w14:paraId="2D0E3320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  <w:r w:rsidRPr="00044947">
        <w:rPr>
          <w:rFonts w:ascii="Century Gothic" w:hAnsi="Century Gothic"/>
          <w:sz w:val="22"/>
          <w:szCs w:val="22"/>
        </w:rPr>
        <w:t>3 Name of the community:</w:t>
      </w:r>
    </w:p>
    <w:p w14:paraId="14CC0DE5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</w:p>
    <w:p w14:paraId="733DD7AA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</w:p>
    <w:p w14:paraId="26878DEB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  <w:r w:rsidRPr="00044947">
        <w:rPr>
          <w:rFonts w:ascii="Century Gothic" w:hAnsi="Century Gothic"/>
          <w:sz w:val="22"/>
          <w:szCs w:val="22"/>
        </w:rPr>
        <w:t xml:space="preserve">4 Location (District, state, Taluk </w:t>
      </w:r>
      <w:proofErr w:type="spellStart"/>
      <w:r w:rsidRPr="00044947">
        <w:rPr>
          <w:rFonts w:ascii="Century Gothic" w:hAnsi="Century Gothic"/>
          <w:sz w:val="22"/>
          <w:szCs w:val="22"/>
        </w:rPr>
        <w:t>etc</w:t>
      </w:r>
      <w:proofErr w:type="spellEnd"/>
      <w:r w:rsidRPr="00044947">
        <w:rPr>
          <w:rFonts w:ascii="Century Gothic" w:hAnsi="Century Gothic"/>
          <w:sz w:val="22"/>
          <w:szCs w:val="22"/>
        </w:rPr>
        <w:t xml:space="preserve">): </w:t>
      </w:r>
    </w:p>
    <w:p w14:paraId="395C3F45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</w:p>
    <w:p w14:paraId="22F41E2C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</w:p>
    <w:p w14:paraId="0A364B3D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  <w:r w:rsidRPr="00044947">
        <w:rPr>
          <w:rFonts w:ascii="Century Gothic" w:hAnsi="Century Gothic"/>
          <w:sz w:val="22"/>
          <w:szCs w:val="22"/>
        </w:rPr>
        <w:t>5 Ingredients including history and geography of ingredients:</w:t>
      </w:r>
    </w:p>
    <w:p w14:paraId="5FF1210D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</w:p>
    <w:p w14:paraId="408DCAE9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</w:p>
    <w:p w14:paraId="1AAE28A9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  <w:r w:rsidRPr="00044947">
        <w:rPr>
          <w:rFonts w:ascii="Century Gothic" w:hAnsi="Century Gothic"/>
          <w:sz w:val="22"/>
          <w:szCs w:val="22"/>
        </w:rPr>
        <w:t xml:space="preserve">6 Recipe variants: </w:t>
      </w:r>
    </w:p>
    <w:p w14:paraId="265A90F8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</w:p>
    <w:p w14:paraId="7B784F0F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</w:p>
    <w:p w14:paraId="517DF1E7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  <w:r w:rsidRPr="00044947">
        <w:rPr>
          <w:rFonts w:ascii="Century Gothic" w:hAnsi="Century Gothic"/>
          <w:sz w:val="22"/>
          <w:szCs w:val="22"/>
        </w:rPr>
        <w:t xml:space="preserve">7 Method of cooking: </w:t>
      </w:r>
    </w:p>
    <w:p w14:paraId="67B603B5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</w:p>
    <w:p w14:paraId="4CB919F5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</w:p>
    <w:p w14:paraId="7425B8B9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  <w:r w:rsidRPr="00044947">
        <w:rPr>
          <w:rFonts w:ascii="Century Gothic" w:hAnsi="Century Gothic"/>
          <w:sz w:val="22"/>
          <w:szCs w:val="22"/>
        </w:rPr>
        <w:t xml:space="preserve">8 Associated utensils, crockery, and cutlery: (with description) </w:t>
      </w:r>
    </w:p>
    <w:p w14:paraId="662C808C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</w:p>
    <w:p w14:paraId="544C77EA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</w:p>
    <w:p w14:paraId="14A12BEB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  <w:r w:rsidRPr="00044947">
        <w:rPr>
          <w:rFonts w:ascii="Century Gothic" w:hAnsi="Century Gothic"/>
          <w:sz w:val="22"/>
          <w:szCs w:val="22"/>
        </w:rPr>
        <w:t xml:space="preserve">9 Context of preparation: </w:t>
      </w:r>
    </w:p>
    <w:p w14:paraId="061E9D08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</w:p>
    <w:p w14:paraId="5F7AFA65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</w:p>
    <w:p w14:paraId="0BE4E144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  <w:r w:rsidRPr="00044947">
        <w:rPr>
          <w:rFonts w:ascii="Century Gothic" w:hAnsi="Century Gothic"/>
          <w:sz w:val="22"/>
          <w:szCs w:val="22"/>
        </w:rPr>
        <w:t xml:space="preserve">10 Process/Order of serving: </w:t>
      </w:r>
    </w:p>
    <w:p w14:paraId="66A2A8BF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</w:p>
    <w:p w14:paraId="09308653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</w:p>
    <w:p w14:paraId="259DD6F3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  <w:r w:rsidRPr="00044947">
        <w:rPr>
          <w:rFonts w:ascii="Century Gothic" w:hAnsi="Century Gothic"/>
          <w:sz w:val="22"/>
          <w:szCs w:val="22"/>
        </w:rPr>
        <w:t xml:space="preserve">11 Time /Period: </w:t>
      </w:r>
    </w:p>
    <w:p w14:paraId="334BF5FB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</w:p>
    <w:p w14:paraId="04285F86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</w:p>
    <w:p w14:paraId="1BE55A25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  <w:r w:rsidRPr="00044947">
        <w:rPr>
          <w:rFonts w:ascii="Century Gothic" w:hAnsi="Century Gothic"/>
          <w:sz w:val="22"/>
          <w:szCs w:val="22"/>
        </w:rPr>
        <w:t xml:space="preserve">12 Accompaniments: </w:t>
      </w:r>
    </w:p>
    <w:p w14:paraId="48BFF556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</w:p>
    <w:p w14:paraId="0733D16B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</w:p>
    <w:p w14:paraId="69F59BEF" w14:textId="77777777" w:rsidR="00044947" w:rsidRPr="00044947" w:rsidRDefault="00044947" w:rsidP="00044947">
      <w:pPr>
        <w:numPr>
          <w:ilvl w:val="0"/>
          <w:numId w:val="14"/>
        </w:numPr>
        <w:tabs>
          <w:tab w:val="clear" w:pos="780"/>
          <w:tab w:val="num" w:pos="360"/>
        </w:tabs>
        <w:ind w:hanging="780"/>
        <w:rPr>
          <w:rFonts w:ascii="Century Gothic" w:hAnsi="Century Gothic"/>
          <w:sz w:val="22"/>
          <w:szCs w:val="22"/>
        </w:rPr>
      </w:pPr>
      <w:r w:rsidRPr="00044947">
        <w:rPr>
          <w:rFonts w:ascii="Century Gothic" w:hAnsi="Century Gothic"/>
          <w:sz w:val="22"/>
          <w:szCs w:val="22"/>
        </w:rPr>
        <w:t xml:space="preserve">Accompanying Drinks: </w:t>
      </w:r>
    </w:p>
    <w:p w14:paraId="0E6C0428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</w:p>
    <w:p w14:paraId="60E82E53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</w:p>
    <w:p w14:paraId="4645FE0B" w14:textId="77777777" w:rsidR="00044947" w:rsidRPr="00044947" w:rsidRDefault="00044947" w:rsidP="00044947">
      <w:pPr>
        <w:numPr>
          <w:ilvl w:val="0"/>
          <w:numId w:val="14"/>
        </w:numPr>
        <w:tabs>
          <w:tab w:val="clear" w:pos="780"/>
          <w:tab w:val="num" w:pos="360"/>
        </w:tabs>
        <w:ind w:hanging="780"/>
        <w:rPr>
          <w:rFonts w:ascii="Century Gothic" w:hAnsi="Century Gothic"/>
          <w:sz w:val="22"/>
          <w:szCs w:val="22"/>
        </w:rPr>
      </w:pPr>
      <w:r w:rsidRPr="00044947">
        <w:rPr>
          <w:rFonts w:ascii="Century Gothic" w:hAnsi="Century Gothic"/>
          <w:sz w:val="22"/>
          <w:szCs w:val="22"/>
        </w:rPr>
        <w:t>Taboos (for whom)</w:t>
      </w:r>
    </w:p>
    <w:p w14:paraId="062FC850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</w:p>
    <w:p w14:paraId="72245025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</w:p>
    <w:p w14:paraId="76238649" w14:textId="77777777" w:rsidR="00044947" w:rsidRPr="00044947" w:rsidRDefault="00044947" w:rsidP="00044947">
      <w:pPr>
        <w:numPr>
          <w:ilvl w:val="0"/>
          <w:numId w:val="14"/>
        </w:numPr>
        <w:tabs>
          <w:tab w:val="clear" w:pos="780"/>
          <w:tab w:val="num" w:pos="360"/>
        </w:tabs>
        <w:ind w:hanging="780"/>
        <w:rPr>
          <w:rFonts w:ascii="Century Gothic" w:hAnsi="Century Gothic"/>
          <w:sz w:val="22"/>
          <w:szCs w:val="22"/>
        </w:rPr>
      </w:pPr>
      <w:r w:rsidRPr="00044947">
        <w:rPr>
          <w:rFonts w:ascii="Century Gothic" w:hAnsi="Century Gothic"/>
          <w:sz w:val="22"/>
          <w:szCs w:val="22"/>
        </w:rPr>
        <w:t xml:space="preserve">Taboos (Time /date/season </w:t>
      </w:r>
      <w:proofErr w:type="spellStart"/>
      <w:proofErr w:type="gramStart"/>
      <w:r w:rsidRPr="00044947">
        <w:rPr>
          <w:rFonts w:ascii="Century Gothic" w:hAnsi="Century Gothic"/>
          <w:sz w:val="22"/>
          <w:szCs w:val="22"/>
        </w:rPr>
        <w:t>etc</w:t>
      </w:r>
      <w:proofErr w:type="spellEnd"/>
      <w:r w:rsidRPr="00044947">
        <w:rPr>
          <w:rFonts w:ascii="Century Gothic" w:hAnsi="Century Gothic"/>
          <w:sz w:val="22"/>
          <w:szCs w:val="22"/>
        </w:rPr>
        <w:t xml:space="preserve"> )</w:t>
      </w:r>
      <w:proofErr w:type="gramEnd"/>
      <w:r w:rsidRPr="00044947">
        <w:rPr>
          <w:rFonts w:ascii="Century Gothic" w:hAnsi="Century Gothic"/>
          <w:sz w:val="22"/>
          <w:szCs w:val="22"/>
        </w:rPr>
        <w:t xml:space="preserve"> </w:t>
      </w:r>
    </w:p>
    <w:p w14:paraId="4BE39F79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</w:p>
    <w:p w14:paraId="7669AFA8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</w:p>
    <w:p w14:paraId="4F84C3E8" w14:textId="77777777" w:rsidR="00044947" w:rsidRPr="00044947" w:rsidRDefault="00044947" w:rsidP="00044947">
      <w:pPr>
        <w:numPr>
          <w:ilvl w:val="0"/>
          <w:numId w:val="14"/>
        </w:numPr>
        <w:tabs>
          <w:tab w:val="clear" w:pos="780"/>
          <w:tab w:val="num" w:pos="360"/>
        </w:tabs>
        <w:ind w:hanging="780"/>
        <w:rPr>
          <w:rFonts w:ascii="Century Gothic" w:hAnsi="Century Gothic"/>
          <w:sz w:val="22"/>
          <w:szCs w:val="22"/>
        </w:rPr>
      </w:pPr>
      <w:r w:rsidRPr="00044947">
        <w:rPr>
          <w:rFonts w:ascii="Century Gothic" w:hAnsi="Century Gothic"/>
          <w:sz w:val="22"/>
          <w:szCs w:val="22"/>
        </w:rPr>
        <w:t>Related Lore, Legend, Story</w:t>
      </w:r>
    </w:p>
    <w:p w14:paraId="335C6922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</w:p>
    <w:p w14:paraId="7B3A0C9F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</w:p>
    <w:p w14:paraId="7D0336B4" w14:textId="77777777" w:rsidR="00044947" w:rsidRPr="00044947" w:rsidRDefault="00044947" w:rsidP="00044947">
      <w:pPr>
        <w:numPr>
          <w:ilvl w:val="0"/>
          <w:numId w:val="14"/>
        </w:numPr>
        <w:tabs>
          <w:tab w:val="clear" w:pos="780"/>
          <w:tab w:val="num" w:pos="360"/>
        </w:tabs>
        <w:ind w:hanging="780"/>
        <w:rPr>
          <w:rFonts w:ascii="Century Gothic" w:hAnsi="Century Gothic"/>
          <w:sz w:val="22"/>
          <w:szCs w:val="22"/>
        </w:rPr>
      </w:pPr>
      <w:r w:rsidRPr="00044947">
        <w:rPr>
          <w:rFonts w:ascii="Century Gothic" w:hAnsi="Century Gothic"/>
          <w:sz w:val="22"/>
          <w:szCs w:val="22"/>
        </w:rPr>
        <w:t>Related ritual</w:t>
      </w:r>
    </w:p>
    <w:p w14:paraId="7F569CD6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</w:p>
    <w:p w14:paraId="38CBAAEA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</w:p>
    <w:p w14:paraId="78689F82" w14:textId="77777777" w:rsidR="00044947" w:rsidRPr="00044947" w:rsidRDefault="00044947" w:rsidP="00044947">
      <w:pPr>
        <w:numPr>
          <w:ilvl w:val="0"/>
          <w:numId w:val="14"/>
        </w:numPr>
        <w:tabs>
          <w:tab w:val="clear" w:pos="780"/>
          <w:tab w:val="num" w:pos="360"/>
        </w:tabs>
        <w:ind w:hanging="780"/>
        <w:rPr>
          <w:rFonts w:ascii="Century Gothic" w:hAnsi="Century Gothic"/>
          <w:sz w:val="22"/>
          <w:szCs w:val="22"/>
        </w:rPr>
      </w:pPr>
      <w:r w:rsidRPr="00044947">
        <w:rPr>
          <w:rFonts w:ascii="Century Gothic" w:hAnsi="Century Gothic"/>
          <w:sz w:val="22"/>
          <w:szCs w:val="22"/>
        </w:rPr>
        <w:t xml:space="preserve">References </w:t>
      </w:r>
      <w:proofErr w:type="gramStart"/>
      <w:r w:rsidRPr="00044947">
        <w:rPr>
          <w:rFonts w:ascii="Century Gothic" w:hAnsi="Century Gothic"/>
          <w:sz w:val="22"/>
          <w:szCs w:val="22"/>
        </w:rPr>
        <w:t>( Literary</w:t>
      </w:r>
      <w:proofErr w:type="gramEnd"/>
      <w:r w:rsidRPr="00044947">
        <w:rPr>
          <w:rFonts w:ascii="Century Gothic" w:hAnsi="Century Gothic"/>
          <w:sz w:val="22"/>
          <w:szCs w:val="22"/>
        </w:rPr>
        <w:t xml:space="preserve">/oral/ poetry/ </w:t>
      </w:r>
      <w:proofErr w:type="gramStart"/>
      <w:r w:rsidRPr="00044947">
        <w:rPr>
          <w:rFonts w:ascii="Century Gothic" w:hAnsi="Century Gothic"/>
          <w:sz w:val="22"/>
          <w:szCs w:val="22"/>
        </w:rPr>
        <w:t>records )</w:t>
      </w:r>
      <w:proofErr w:type="gramEnd"/>
      <w:r w:rsidRPr="00044947">
        <w:rPr>
          <w:rFonts w:ascii="Century Gothic" w:hAnsi="Century Gothic"/>
          <w:sz w:val="22"/>
          <w:szCs w:val="22"/>
        </w:rPr>
        <w:t xml:space="preserve"> </w:t>
      </w:r>
    </w:p>
    <w:p w14:paraId="60BC2986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</w:p>
    <w:p w14:paraId="2D91D7B7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</w:p>
    <w:p w14:paraId="4F0D5FBF" w14:textId="77777777" w:rsidR="00044947" w:rsidRPr="00044947" w:rsidRDefault="00044947" w:rsidP="00044947">
      <w:pPr>
        <w:numPr>
          <w:ilvl w:val="0"/>
          <w:numId w:val="14"/>
        </w:numPr>
        <w:tabs>
          <w:tab w:val="clear" w:pos="780"/>
          <w:tab w:val="num" w:pos="360"/>
        </w:tabs>
        <w:ind w:hanging="780"/>
        <w:rPr>
          <w:rFonts w:ascii="Century Gothic" w:hAnsi="Century Gothic"/>
          <w:sz w:val="22"/>
          <w:szCs w:val="22"/>
        </w:rPr>
      </w:pPr>
      <w:r w:rsidRPr="00044947">
        <w:rPr>
          <w:rFonts w:ascii="Century Gothic" w:hAnsi="Century Gothic"/>
          <w:sz w:val="22"/>
          <w:szCs w:val="22"/>
        </w:rPr>
        <w:t xml:space="preserve">Any religious Background: </w:t>
      </w:r>
    </w:p>
    <w:p w14:paraId="4F1EFB2D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</w:p>
    <w:p w14:paraId="7296D08D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</w:p>
    <w:p w14:paraId="1ECB9DF2" w14:textId="77777777" w:rsidR="00044947" w:rsidRPr="00044947" w:rsidRDefault="00044947" w:rsidP="00044947">
      <w:pPr>
        <w:numPr>
          <w:ilvl w:val="0"/>
          <w:numId w:val="14"/>
        </w:numPr>
        <w:tabs>
          <w:tab w:val="clear" w:pos="780"/>
          <w:tab w:val="num" w:pos="360"/>
        </w:tabs>
        <w:ind w:hanging="780"/>
        <w:rPr>
          <w:rFonts w:ascii="Century Gothic" w:hAnsi="Century Gothic"/>
          <w:sz w:val="22"/>
          <w:szCs w:val="22"/>
        </w:rPr>
      </w:pPr>
      <w:r w:rsidRPr="00044947">
        <w:rPr>
          <w:rFonts w:ascii="Century Gothic" w:hAnsi="Century Gothic"/>
          <w:sz w:val="22"/>
          <w:szCs w:val="22"/>
        </w:rPr>
        <w:t xml:space="preserve">Social importance: </w:t>
      </w:r>
    </w:p>
    <w:p w14:paraId="047715F9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</w:p>
    <w:p w14:paraId="6792A8C1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</w:p>
    <w:p w14:paraId="0060CFE8" w14:textId="77777777" w:rsidR="00044947" w:rsidRPr="00044947" w:rsidRDefault="00044947" w:rsidP="00044947">
      <w:pPr>
        <w:numPr>
          <w:ilvl w:val="0"/>
          <w:numId w:val="14"/>
        </w:numPr>
        <w:tabs>
          <w:tab w:val="clear" w:pos="780"/>
          <w:tab w:val="num" w:pos="360"/>
        </w:tabs>
        <w:ind w:hanging="780"/>
        <w:rPr>
          <w:rFonts w:ascii="Century Gothic" w:hAnsi="Century Gothic"/>
          <w:sz w:val="22"/>
          <w:szCs w:val="22"/>
        </w:rPr>
      </w:pPr>
      <w:r w:rsidRPr="00044947">
        <w:rPr>
          <w:rFonts w:ascii="Century Gothic" w:hAnsi="Century Gothic"/>
          <w:sz w:val="22"/>
          <w:szCs w:val="22"/>
        </w:rPr>
        <w:t xml:space="preserve">Still popular within community or </w:t>
      </w:r>
      <w:proofErr w:type="gramStart"/>
      <w:r w:rsidRPr="00044947">
        <w:rPr>
          <w:rFonts w:ascii="Century Gothic" w:hAnsi="Century Gothic"/>
          <w:sz w:val="22"/>
          <w:szCs w:val="22"/>
        </w:rPr>
        <w:t>not :</w:t>
      </w:r>
      <w:proofErr w:type="gramEnd"/>
    </w:p>
    <w:p w14:paraId="1D1497F4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</w:p>
    <w:p w14:paraId="3A16269D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</w:p>
    <w:p w14:paraId="7ED41505" w14:textId="77777777" w:rsidR="00044947" w:rsidRPr="00044947" w:rsidRDefault="00044947" w:rsidP="00044947">
      <w:pPr>
        <w:numPr>
          <w:ilvl w:val="0"/>
          <w:numId w:val="14"/>
        </w:numPr>
        <w:tabs>
          <w:tab w:val="clear" w:pos="780"/>
          <w:tab w:val="num" w:pos="360"/>
        </w:tabs>
        <w:ind w:hanging="780"/>
        <w:rPr>
          <w:rFonts w:ascii="Century Gothic" w:hAnsi="Century Gothic"/>
          <w:sz w:val="22"/>
          <w:szCs w:val="22"/>
        </w:rPr>
      </w:pPr>
      <w:r w:rsidRPr="00044947">
        <w:rPr>
          <w:rFonts w:ascii="Century Gothic" w:hAnsi="Century Gothic"/>
          <w:sz w:val="22"/>
          <w:szCs w:val="22"/>
        </w:rPr>
        <w:t xml:space="preserve">Any threat from global or other food </w:t>
      </w:r>
      <w:proofErr w:type="gramStart"/>
      <w:r w:rsidRPr="00044947">
        <w:rPr>
          <w:rFonts w:ascii="Century Gothic" w:hAnsi="Century Gothic"/>
          <w:sz w:val="22"/>
          <w:szCs w:val="22"/>
        </w:rPr>
        <w:t>habits :</w:t>
      </w:r>
      <w:proofErr w:type="gramEnd"/>
      <w:r w:rsidRPr="00044947">
        <w:rPr>
          <w:rFonts w:ascii="Century Gothic" w:hAnsi="Century Gothic"/>
          <w:sz w:val="22"/>
          <w:szCs w:val="22"/>
        </w:rPr>
        <w:t xml:space="preserve"> </w:t>
      </w:r>
    </w:p>
    <w:p w14:paraId="293765AA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</w:p>
    <w:p w14:paraId="4D44068B" w14:textId="77777777" w:rsidR="00044947" w:rsidRPr="00044947" w:rsidRDefault="00044947" w:rsidP="00044947">
      <w:pPr>
        <w:rPr>
          <w:rFonts w:ascii="Century Gothic" w:hAnsi="Century Gothic"/>
          <w:sz w:val="22"/>
          <w:szCs w:val="22"/>
        </w:rPr>
      </w:pPr>
    </w:p>
    <w:p w14:paraId="45BBEFE4" w14:textId="77777777" w:rsidR="00044947" w:rsidRPr="00044947" w:rsidRDefault="00044947" w:rsidP="00044947">
      <w:pPr>
        <w:numPr>
          <w:ilvl w:val="0"/>
          <w:numId w:val="14"/>
        </w:numPr>
        <w:tabs>
          <w:tab w:val="clear" w:pos="780"/>
          <w:tab w:val="num" w:pos="360"/>
        </w:tabs>
        <w:ind w:hanging="780"/>
        <w:rPr>
          <w:rFonts w:ascii="Century Gothic" w:hAnsi="Century Gothic"/>
          <w:sz w:val="22"/>
          <w:szCs w:val="22"/>
        </w:rPr>
      </w:pPr>
      <w:r w:rsidRPr="00044947">
        <w:rPr>
          <w:rFonts w:ascii="Century Gothic" w:hAnsi="Century Gothic"/>
          <w:sz w:val="22"/>
          <w:szCs w:val="22"/>
        </w:rPr>
        <w:t xml:space="preserve">Any suggestion for popularization: (promotion or marketing): </w:t>
      </w:r>
    </w:p>
    <w:p w14:paraId="55EEDF29" w14:textId="77777777" w:rsidR="00B25AF4" w:rsidRPr="00044947" w:rsidRDefault="00B25AF4" w:rsidP="00044947">
      <w:pPr>
        <w:rPr>
          <w:rFonts w:ascii="Century Gothic" w:hAnsi="Century Gothic"/>
          <w:sz w:val="22"/>
          <w:szCs w:val="22"/>
        </w:rPr>
      </w:pPr>
    </w:p>
    <w:sectPr w:rsidR="00B25AF4" w:rsidRPr="00044947" w:rsidSect="00C007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1008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0FC79" w14:textId="77777777" w:rsidR="00A0701E" w:rsidRDefault="00A0701E" w:rsidP="007648C9">
      <w:r>
        <w:separator/>
      </w:r>
    </w:p>
  </w:endnote>
  <w:endnote w:type="continuationSeparator" w:id="0">
    <w:p w14:paraId="73FDA3B6" w14:textId="77777777" w:rsidR="00A0701E" w:rsidRDefault="00A0701E" w:rsidP="0076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panose1 w:val="00000000000000000000"/>
    <w:charset w:val="4D"/>
    <w:family w:val="auto"/>
    <w:notTrueType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31D70" w14:textId="77777777" w:rsidR="00F33CC3" w:rsidRDefault="00F33C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A8AA" w14:textId="20C99D25" w:rsidR="007648C9" w:rsidRPr="007648C9" w:rsidRDefault="001F5B0C">
    <w:pPr>
      <w:pStyle w:val="Footer"/>
      <w:pBdr>
        <w:top w:val="thinThickSmallGap" w:sz="24" w:space="1" w:color="246071" w:themeColor="accent2" w:themeShade="7F"/>
      </w:pBdr>
      <w:rPr>
        <w:rFonts w:ascii="Century Gothic" w:hAnsi="Century Gothic"/>
        <w:sz w:val="18"/>
        <w:szCs w:val="18"/>
      </w:rPr>
    </w:pPr>
    <w:r w:rsidRPr="007648C9">
      <w:rPr>
        <w:rFonts w:ascii="Century Gothic" w:hAnsi="Century Gothic"/>
        <w:sz w:val="18"/>
        <w:szCs w:val="18"/>
      </w:rPr>
      <w:fldChar w:fldCharType="begin"/>
    </w:r>
    <w:r w:rsidR="007648C9" w:rsidRPr="007648C9">
      <w:rPr>
        <w:rFonts w:ascii="Century Gothic" w:hAnsi="Century Gothic"/>
        <w:sz w:val="18"/>
        <w:szCs w:val="18"/>
      </w:rPr>
      <w:instrText xml:space="preserve"> PAGE   \* MERGEFORMAT </w:instrText>
    </w:r>
    <w:r w:rsidRPr="007648C9">
      <w:rPr>
        <w:rFonts w:ascii="Century Gothic" w:hAnsi="Century Gothic"/>
        <w:sz w:val="18"/>
        <w:szCs w:val="18"/>
      </w:rPr>
      <w:fldChar w:fldCharType="separate"/>
    </w:r>
    <w:r w:rsidR="00C00750">
      <w:rPr>
        <w:rFonts w:ascii="Century Gothic" w:hAnsi="Century Gothic"/>
        <w:noProof/>
        <w:sz w:val="18"/>
        <w:szCs w:val="18"/>
      </w:rPr>
      <w:t>11</w:t>
    </w:r>
    <w:r w:rsidRPr="007648C9">
      <w:rPr>
        <w:rFonts w:ascii="Century Gothic" w:hAnsi="Century Gothic"/>
        <w:sz w:val="18"/>
        <w:szCs w:val="18"/>
      </w:rPr>
      <w:fldChar w:fldCharType="end"/>
    </w:r>
    <w:r w:rsidR="007648C9" w:rsidRPr="007648C9">
      <w:rPr>
        <w:rFonts w:ascii="Century Gothic" w:hAnsi="Century Gothic"/>
        <w:sz w:val="18"/>
        <w:szCs w:val="18"/>
      </w:rPr>
      <w:t xml:space="preserve"> </w:t>
    </w:r>
    <w:r w:rsidR="00F33CC3">
      <w:rPr>
        <w:rFonts w:ascii="Century Gothic" w:hAnsi="Century Gothic"/>
        <w:sz w:val="18"/>
        <w:szCs w:val="18"/>
      </w:rPr>
      <w:t xml:space="preserve">                           </w:t>
    </w:r>
    <w:r w:rsidR="00F33CC3">
      <w:rPr>
        <w:rFonts w:ascii="Century Gothic" w:hAnsi="Century Gothic"/>
        <w:sz w:val="18"/>
        <w:szCs w:val="18"/>
      </w:rPr>
      <w:t>Intangible Cultural Heritage (ICH) Division</w:t>
    </w:r>
    <w:r w:rsidR="007648C9" w:rsidRPr="007648C9">
      <w:rPr>
        <w:rFonts w:ascii="Century Gothic" w:hAnsi="Century Gothic"/>
        <w:sz w:val="18"/>
        <w:szCs w:val="18"/>
      </w:rPr>
      <w:tab/>
    </w:r>
    <w:r w:rsidR="00C11F16">
      <w:rPr>
        <w:rFonts w:ascii="Century Gothic" w:hAnsi="Century Gothic"/>
        <w:sz w:val="18"/>
        <w:szCs w:val="18"/>
      </w:rPr>
      <w:t xml:space="preserve">Template for </w:t>
    </w:r>
    <w:r w:rsidR="00044947">
      <w:rPr>
        <w:rFonts w:ascii="Century Gothic" w:hAnsi="Century Gothic"/>
        <w:sz w:val="18"/>
        <w:szCs w:val="18"/>
      </w:rPr>
      <w:t>Food and Drink</w:t>
    </w:r>
  </w:p>
  <w:p w14:paraId="03384B91" w14:textId="77777777" w:rsidR="007648C9" w:rsidRPr="007648C9" w:rsidRDefault="007648C9">
    <w:pPr>
      <w:pStyle w:val="Footer"/>
      <w:rPr>
        <w:rFonts w:ascii="Century Gothic" w:hAnsi="Century Gothic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BC0D3" w14:textId="77777777" w:rsidR="00F33CC3" w:rsidRDefault="00F33C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073DE" w14:textId="77777777" w:rsidR="00A0701E" w:rsidRDefault="00A0701E" w:rsidP="007648C9">
      <w:r>
        <w:separator/>
      </w:r>
    </w:p>
  </w:footnote>
  <w:footnote w:type="continuationSeparator" w:id="0">
    <w:p w14:paraId="0EF174B5" w14:textId="77777777" w:rsidR="00A0701E" w:rsidRDefault="00A0701E" w:rsidP="00764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40847" w14:textId="4B6981B6" w:rsidR="00F33CC3" w:rsidRDefault="00A0701E">
    <w:pPr>
      <w:pStyle w:val="Header"/>
    </w:pPr>
    <w:r>
      <w:rPr>
        <w:noProof/>
      </w:rPr>
      <w:pict w14:anchorId="29A200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26382" o:spid="_x0000_s1027" type="#_x0000_t75" alt="" style="position:absolute;margin-left:0;margin-top:0;width:450.45pt;height:362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TACH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A4DE2" w14:textId="763F649C" w:rsidR="0022516D" w:rsidRDefault="00A0701E" w:rsidP="0022516D">
    <w:pPr>
      <w:pStyle w:val="Header"/>
      <w:pBdr>
        <w:bottom w:val="thickThinSmallGap" w:sz="24" w:space="1" w:color="246071" w:themeColor="accent2" w:themeShade="7F"/>
      </w:pBdr>
      <w:jc w:val="center"/>
      <w:rPr>
        <w:rFonts w:ascii="Century Gothic" w:eastAsiaTheme="majorEastAsia" w:hAnsi="Century Gothic" w:cstheme="majorBidi"/>
        <w:sz w:val="32"/>
        <w:szCs w:val="32"/>
      </w:rPr>
    </w:pPr>
    <w:r>
      <w:rPr>
        <w:rFonts w:ascii="Century Gothic" w:eastAsiaTheme="majorEastAsia" w:hAnsi="Century Gothic" w:cstheme="majorBidi"/>
        <w:noProof/>
        <w:szCs w:val="32"/>
      </w:rPr>
      <w:pict w14:anchorId="7903AE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26383" o:spid="_x0000_s1026" type="#_x0000_t75" alt="" style="position:absolute;left:0;text-align:left;margin-left:0;margin-top:0;width:450.45pt;height:362.0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TACH logo" gain="19661f" blacklevel="22938f"/>
        </v:shape>
      </w:pict>
    </w:r>
    <w:r w:rsidR="0022516D">
      <w:rPr>
        <w:rFonts w:ascii="Century Gothic" w:eastAsiaTheme="majorEastAsia" w:hAnsi="Century Gothic" w:cstheme="majorBidi"/>
        <w:noProof/>
        <w:szCs w:val="32"/>
      </w:rPr>
      <w:drawing>
        <wp:inline distT="0" distB="0" distL="0" distR="0" wp14:anchorId="57269933" wp14:editId="7ED014F0">
          <wp:extent cx="292100" cy="330200"/>
          <wp:effectExtent l="19050" t="0" r="0" b="0"/>
          <wp:docPr id="1" name="Picture 1" descr="xczx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czxcz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14928"/>
                  <a:stretch>
                    <a:fillRect/>
                  </a:stretch>
                </pic:blipFill>
                <pic:spPr bwMode="auto">
                  <a:xfrm>
                    <a:off x="0" y="0"/>
                    <a:ext cx="292100" cy="330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2516D">
      <w:rPr>
        <w:rFonts w:ascii="Century Gothic" w:eastAsiaTheme="majorEastAsia" w:hAnsi="Century Gothic" w:cstheme="majorBidi"/>
        <w:szCs w:val="32"/>
      </w:rPr>
      <w:t xml:space="preserve"> Indian National Trust for Art and Cultural Heritage</w:t>
    </w:r>
  </w:p>
  <w:p w14:paraId="536AC03A" w14:textId="77777777" w:rsidR="007648C9" w:rsidRDefault="00764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99F8C" w14:textId="705EF556" w:rsidR="00F33CC3" w:rsidRDefault="00A0701E">
    <w:pPr>
      <w:pStyle w:val="Header"/>
    </w:pPr>
    <w:r>
      <w:rPr>
        <w:noProof/>
      </w:rPr>
      <w:pict w14:anchorId="05F6EA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26381" o:spid="_x0000_s1025" type="#_x0000_t75" alt="" style="position:absolute;margin-left:0;margin-top:0;width:450.45pt;height:362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TACH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87854"/>
    <w:multiLevelType w:val="multilevel"/>
    <w:tmpl w:val="12B4FF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94130"/>
    <w:multiLevelType w:val="multilevel"/>
    <w:tmpl w:val="1074A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B150EA"/>
    <w:multiLevelType w:val="hybridMultilevel"/>
    <w:tmpl w:val="6FEE6EA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4D4C4F"/>
    <w:multiLevelType w:val="multilevel"/>
    <w:tmpl w:val="5A1E94A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DA75E4"/>
    <w:multiLevelType w:val="hybridMultilevel"/>
    <w:tmpl w:val="9CC6F196"/>
    <w:lvl w:ilvl="0" w:tplc="AC583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EA3E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FCDD8A">
      <w:start w:val="2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8628B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8A9E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983B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7448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F2F5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9B62E3"/>
    <w:multiLevelType w:val="multilevel"/>
    <w:tmpl w:val="D04A509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F81F30"/>
    <w:multiLevelType w:val="multilevel"/>
    <w:tmpl w:val="5B9E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B51D6F"/>
    <w:multiLevelType w:val="hybridMultilevel"/>
    <w:tmpl w:val="6A6AF3A6"/>
    <w:lvl w:ilvl="0" w:tplc="63AE76A8">
      <w:start w:val="2"/>
      <w:numFmt w:val="lowerLetter"/>
      <w:lvlText w:val="%1)"/>
      <w:lvlJc w:val="left"/>
      <w:pPr>
        <w:tabs>
          <w:tab w:val="num" w:pos="510"/>
        </w:tabs>
        <w:ind w:left="5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227D36"/>
    <w:multiLevelType w:val="multilevel"/>
    <w:tmpl w:val="C5E45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E874A1"/>
    <w:multiLevelType w:val="multilevel"/>
    <w:tmpl w:val="153054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2D046E"/>
    <w:multiLevelType w:val="multilevel"/>
    <w:tmpl w:val="2F7AB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050D58"/>
    <w:multiLevelType w:val="multilevel"/>
    <w:tmpl w:val="113231A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264947"/>
    <w:multiLevelType w:val="multilevel"/>
    <w:tmpl w:val="CB9E02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5D4794"/>
    <w:multiLevelType w:val="hybridMultilevel"/>
    <w:tmpl w:val="BA8C2EC6"/>
    <w:lvl w:ilvl="0" w:tplc="EE8AE5F6">
      <w:start w:val="13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34466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486902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4075322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8081767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8954946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4098974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327466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11944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14560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69270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6157613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09633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454131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69450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2FF"/>
    <w:rsid w:val="00042742"/>
    <w:rsid w:val="00044947"/>
    <w:rsid w:val="001B0A79"/>
    <w:rsid w:val="001B5C02"/>
    <w:rsid w:val="001F5B0C"/>
    <w:rsid w:val="0022516D"/>
    <w:rsid w:val="00286CFE"/>
    <w:rsid w:val="00385AE3"/>
    <w:rsid w:val="00471A9F"/>
    <w:rsid w:val="00480DA2"/>
    <w:rsid w:val="00505385"/>
    <w:rsid w:val="00574AD2"/>
    <w:rsid w:val="006E6D9A"/>
    <w:rsid w:val="00761162"/>
    <w:rsid w:val="007648C9"/>
    <w:rsid w:val="007D0683"/>
    <w:rsid w:val="007D1679"/>
    <w:rsid w:val="00801CE9"/>
    <w:rsid w:val="00805617"/>
    <w:rsid w:val="008614A3"/>
    <w:rsid w:val="009146E0"/>
    <w:rsid w:val="009C6F05"/>
    <w:rsid w:val="00A0701E"/>
    <w:rsid w:val="00B02ED8"/>
    <w:rsid w:val="00B25AF4"/>
    <w:rsid w:val="00B83FDD"/>
    <w:rsid w:val="00C00750"/>
    <w:rsid w:val="00C11F16"/>
    <w:rsid w:val="00C4693B"/>
    <w:rsid w:val="00D377F6"/>
    <w:rsid w:val="00DB2193"/>
    <w:rsid w:val="00E85076"/>
    <w:rsid w:val="00F06370"/>
    <w:rsid w:val="00F33CC3"/>
    <w:rsid w:val="00F432FF"/>
    <w:rsid w:val="00FF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8D775"/>
  <w15:docId w15:val="{10C8B99E-E36A-C34E-988C-06EFA211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ure-1">
    <w:name w:val="annexure-1"/>
    <w:rsid w:val="00F432FF"/>
    <w:pPr>
      <w:keepNext/>
      <w:keepLines/>
      <w:autoSpaceDE w:val="0"/>
      <w:autoSpaceDN w:val="0"/>
      <w:adjustRightInd w:val="0"/>
      <w:spacing w:before="216" w:after="432" w:line="240" w:lineRule="auto"/>
      <w:jc w:val="center"/>
    </w:pPr>
    <w:rPr>
      <w:rFonts w:ascii="Palatino" w:hAnsi="Palatino" w:cs="Palatino"/>
      <w:b/>
      <w:bCs/>
      <w:sz w:val="32"/>
      <w:szCs w:val="32"/>
      <w:lang w:val="en-US"/>
    </w:rPr>
  </w:style>
  <w:style w:type="paragraph" w:customStyle="1" w:styleId="annexure">
    <w:name w:val="annexure"/>
    <w:basedOn w:val="Normal"/>
    <w:next w:val="Normal"/>
    <w:uiPriority w:val="99"/>
    <w:rsid w:val="00F432FF"/>
    <w:pPr>
      <w:autoSpaceDE w:val="0"/>
      <w:autoSpaceDN w:val="0"/>
      <w:adjustRightInd w:val="0"/>
      <w:spacing w:before="1440" w:after="144"/>
      <w:jc w:val="center"/>
    </w:pPr>
    <w:rPr>
      <w:rFonts w:ascii="Palatino" w:hAnsi="Palatino" w:cs="Palatino"/>
      <w:b/>
      <w:bCs/>
      <w:caps/>
      <w:color w:val="01A0C6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648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8C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48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8C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8C9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link w:val="NoSpacingChar"/>
    <w:uiPriority w:val="1"/>
    <w:qFormat/>
    <w:rsid w:val="00DB219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B2193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118</Words>
  <Characters>673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Condition Report of a Manuscript Collection </dc:title>
  <dc:creator>admin</dc:creator>
  <cp:lastModifiedBy>nerupama modwel</cp:lastModifiedBy>
  <cp:revision>16</cp:revision>
  <cp:lastPrinted>2015-06-05T07:09:00Z</cp:lastPrinted>
  <dcterms:created xsi:type="dcterms:W3CDTF">2014-12-02T07:20:00Z</dcterms:created>
  <dcterms:modified xsi:type="dcterms:W3CDTF">2025-08-08T09:22:00Z</dcterms:modified>
</cp:coreProperties>
</file>